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0468AE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B9FD4B6" w:rsidR="00F33D3D" w:rsidRPr="000468AE" w:rsidRDefault="00F33D3D" w:rsidP="00C25A3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Стратешки циљ </w:t>
            </w:r>
            <w:r w:rsidR="005D7903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0468AE" w:rsidRPr="000468A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5D7903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Еколошки одржива, комунално опремљена, енергетски ефикасна и безбједна средина -  </w:t>
            </w:r>
            <w:r w:rsidR="005D7903" w:rsidRPr="000468AE">
              <w:rPr>
                <w:rFonts w:asciiTheme="minorHAnsi" w:hAnsiTheme="minorHAnsi" w:cstheme="minorHAnsi"/>
                <w:i/>
                <w:sz w:val="20"/>
                <w:szCs w:val="20"/>
                <w:lang w:val="bs-Latn-BA"/>
              </w:rPr>
              <w:t>Green City</w:t>
            </w:r>
            <w:r w:rsidR="005D7903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 </w:t>
            </w:r>
          </w:p>
        </w:tc>
        <w:tc>
          <w:tcPr>
            <w:tcW w:w="5101" w:type="dxa"/>
          </w:tcPr>
          <w:p w14:paraId="091AB1FE" w14:textId="296BF4E3" w:rsidR="00F33D3D" w:rsidRPr="000468AE" w:rsidRDefault="00F33D3D" w:rsidP="00C01CD1">
            <w:p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Секторски циљ(еви)</w:t>
            </w:r>
            <w:r w:rsidR="00B53675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3.</w:t>
            </w:r>
            <w:r w:rsidR="00C25A3D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3</w:t>
            </w: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:  </w:t>
            </w:r>
            <w:r w:rsidR="005D7903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B53675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  <w:r w:rsidR="00B53675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Побољшан јавни систем водоснабдијевања, систем сакупљања, одвођења и третмана комуналних отпадних вода и квалитетa водa до </w:t>
            </w:r>
            <w:r w:rsidR="00C01C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B53675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C01C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B53675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. године</w:t>
            </w:r>
          </w:p>
        </w:tc>
      </w:tr>
      <w:tr w:rsidR="00F33D3D" w:rsidRPr="000468AE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185F9EE4" w:rsidR="008C616E" w:rsidRPr="000468AE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Назив програма</w:t>
            </w:r>
            <w:r w:rsidR="00B53675" w:rsidRPr="000468A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 3.</w:t>
            </w:r>
            <w:r w:rsidR="00C25A3D" w:rsidRPr="000468A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3</w:t>
            </w:r>
            <w:r w:rsidR="00B53675" w:rsidRPr="000468A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.1</w:t>
            </w:r>
            <w:r w:rsidR="005D7903" w:rsidRPr="000468A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0468AE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0468A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З</w:t>
            </w:r>
            <w:r w:rsidR="000468AE" w:rsidRPr="000468A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аштитa квалитетa </w:t>
            </w:r>
            <w:r w:rsidR="000468AE" w:rsidRPr="000468A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воде за пиће и </w:t>
            </w:r>
            <w:r w:rsidR="000468AE" w:rsidRPr="000468A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развој </w:t>
            </w:r>
            <w:r w:rsidR="000468AE" w:rsidRPr="000468AE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bs-Latn-BA"/>
              </w:rPr>
              <w:t>система јавног водоснабдијевања</w:t>
            </w:r>
          </w:p>
          <w:p w14:paraId="44E34D96" w14:textId="16247BDF" w:rsidR="00F42FAD" w:rsidRPr="000468AE" w:rsidRDefault="008C616E" w:rsidP="00C25A3D">
            <w:pPr>
              <w:pStyle w:val="Default"/>
              <w:tabs>
                <w:tab w:val="left" w:pos="1774"/>
              </w:tabs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 xml:space="preserve">Назив </w:t>
            </w:r>
            <w:r w:rsidR="00F33D3D" w:rsidRPr="000468A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пројекта</w:t>
            </w:r>
            <w:r w:rsidRPr="000468A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/мјере</w:t>
            </w:r>
            <w:r w:rsidR="00F33D3D" w:rsidRPr="000468AE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bs-Latn-BA"/>
              </w:rPr>
              <w:t>:</w:t>
            </w:r>
            <w:r w:rsidR="00F33D3D" w:rsidRP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 xml:space="preserve">  П.</w:t>
            </w:r>
            <w:r w:rsid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5D7903" w:rsidRP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C25A3D" w:rsidRP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3</w:t>
            </w:r>
            <w:r w:rsidR="00F33D3D" w:rsidRP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B53675" w:rsidRP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1</w:t>
            </w:r>
            <w:r w:rsidR="00F33D3D" w:rsidRP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.</w:t>
            </w:r>
            <w:r w:rsidR="00382425" w:rsidRPr="000468AE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bs-Latn-BA"/>
              </w:rPr>
              <w:t>5</w:t>
            </w:r>
            <w:r w:rsidR="00F33D3D" w:rsidRPr="000468A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>.</w:t>
            </w:r>
            <w:r w:rsidR="005D7903" w:rsidRPr="000468A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  <w:t xml:space="preserve"> </w:t>
            </w:r>
            <w:r w:rsidR="00382425" w:rsidRPr="000468A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bs-Latn-BA" w:eastAsia="bs-Latn-BA"/>
              </w:rPr>
              <w:t xml:space="preserve">Израда Мастер плана водоснабдијевања руралног дијела Бање Луке </w:t>
            </w:r>
          </w:p>
          <w:p w14:paraId="71E05F60" w14:textId="3097A6B5" w:rsidR="00F33D3D" w:rsidRPr="000468AE" w:rsidRDefault="00F33D3D" w:rsidP="005D7903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bs-Latn-BA"/>
              </w:rPr>
            </w:pPr>
          </w:p>
        </w:tc>
      </w:tr>
      <w:tr w:rsidR="00F33D3D" w:rsidRPr="000468AE" w14:paraId="28B7BDBD" w14:textId="77777777" w:rsidTr="000468AE">
        <w:trPr>
          <w:trHeight w:val="1104"/>
        </w:trPr>
        <w:tc>
          <w:tcPr>
            <w:tcW w:w="9889" w:type="dxa"/>
            <w:gridSpan w:val="2"/>
          </w:tcPr>
          <w:p w14:paraId="728CDB42" w14:textId="6CA8C328" w:rsidR="00F33D3D" w:rsidRPr="000468A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Oправданост </w:t>
            </w:r>
            <w:r w:rsidR="00FB4206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(опис проблема) </w:t>
            </w: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 кратак опис пројекта</w:t>
            </w:r>
            <w:r w:rsidR="002E081E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/мјере</w:t>
            </w: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:</w:t>
            </w:r>
            <w:r w:rsidR="00C36AE0"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 </w:t>
            </w:r>
          </w:p>
          <w:p w14:paraId="20C46086" w14:textId="013D8C78" w:rsidR="00F33D3D" w:rsidRPr="000468AE" w:rsidRDefault="002817D8" w:rsidP="002817D8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Анализа и припрема смјерница за рјешавање водоснабдијевања руралног подручја у циљу снабдијевања водом становништва које не припада градском водоводном систему.</w:t>
            </w:r>
            <w:r w:rsidR="007A7F28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F33D3D" w:rsidRPr="000468AE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0468A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Циљ/еви пројекта:</w:t>
            </w:r>
          </w:p>
          <w:p w14:paraId="323C3CCB" w14:textId="32A0F70A" w:rsidR="00F33D3D" w:rsidRPr="000468AE" w:rsidRDefault="000468AE" w:rsidP="00C01CD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До 202</w:t>
            </w:r>
            <w:r w:rsidR="00C01CD1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0</w:t>
            </w:r>
            <w:r w:rsidRPr="000468AE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 године дефинисан концепт водоснабдијевања руралног подручја Града</w:t>
            </w:r>
          </w:p>
        </w:tc>
        <w:tc>
          <w:tcPr>
            <w:tcW w:w="5101" w:type="dxa"/>
          </w:tcPr>
          <w:p w14:paraId="4BF4FEC7" w14:textId="77777777" w:rsidR="00F33D3D" w:rsidRPr="000468A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Циљна група:</w:t>
            </w:r>
          </w:p>
          <w:p w14:paraId="10DEF9A1" w14:textId="5C3645B7" w:rsidR="00F33D3D" w:rsidRPr="000468AE" w:rsidRDefault="00FC4D2D" w:rsidP="000468AE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Грађани </w:t>
            </w:r>
            <w:r w:rsidR="007F0A42" w:rsidRPr="000468A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>руралног подручја.</w:t>
            </w:r>
            <w:r w:rsidR="00544F81" w:rsidRPr="000468A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  <w:r w:rsidR="00F33D3D" w:rsidRPr="000468AE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  <w:t xml:space="preserve"> </w:t>
            </w:r>
          </w:p>
        </w:tc>
      </w:tr>
      <w:tr w:rsidR="00F33D3D" w:rsidRPr="000468AE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0468A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Очекивани резултати:</w:t>
            </w:r>
          </w:p>
          <w:p w14:paraId="4B87DA8A" w14:textId="7C9A3E41" w:rsidR="00F33D3D" w:rsidRPr="000468AE" w:rsidRDefault="000468AE" w:rsidP="00C01CD1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До </w:t>
            </w:r>
            <w:r w:rsidR="00C01C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</w:t>
            </w:r>
            <w:r w:rsidR="00C01C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</w:t>
            </w: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. године, </w:t>
            </w:r>
            <w:r w:rsidRPr="000468AE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израђен Мастер план за  водоснабдијевање руралних подручја</w:t>
            </w:r>
            <w:r w:rsidR="007F0A42" w:rsidRPr="000468AE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5101" w:type="dxa"/>
          </w:tcPr>
          <w:p w14:paraId="35D7CB5B" w14:textId="77777777" w:rsidR="00F33D3D" w:rsidRPr="000468AE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Индикатори:</w:t>
            </w:r>
          </w:p>
          <w:p w14:paraId="32A13920" w14:textId="492AE16C" w:rsidR="00F33D3D" w:rsidRPr="000468AE" w:rsidRDefault="000468AE" w:rsidP="000468A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noProof/>
                <w:sz w:val="20"/>
                <w:szCs w:val="20"/>
                <w:lang w:val="bs-Latn-BA"/>
              </w:rPr>
              <w:t>дефинисан концепт водоснабдијевања руралног подручја Града</w:t>
            </w:r>
          </w:p>
        </w:tc>
      </w:tr>
      <w:tr w:rsidR="00F33D3D" w:rsidRPr="000468AE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0468AE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Главне активности:</w:t>
            </w:r>
          </w:p>
          <w:p w14:paraId="3B537D56" w14:textId="0D16CE52" w:rsidR="00F33D3D" w:rsidRPr="000468AE" w:rsidRDefault="007F0A42" w:rsidP="000468AE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припрема пројектног задатка и обухват руралног подручја,</w:t>
            </w:r>
          </w:p>
          <w:p w14:paraId="76A97F96" w14:textId="3EF5CA59" w:rsidR="00544F81" w:rsidRPr="000468AE" w:rsidRDefault="007F0A42" w:rsidP="000468AE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израда Мастер плана.</w:t>
            </w:r>
          </w:p>
        </w:tc>
        <w:tc>
          <w:tcPr>
            <w:tcW w:w="5101" w:type="dxa"/>
          </w:tcPr>
          <w:p w14:paraId="5F909ED1" w14:textId="77777777" w:rsidR="00F33D3D" w:rsidRPr="000468AE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Период имплементације:</w:t>
            </w:r>
          </w:p>
          <w:p w14:paraId="4A29A58C" w14:textId="44533FEB" w:rsidR="00F33D3D" w:rsidRPr="000468AE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</w:t>
            </w:r>
            <w:r w:rsidR="007F0A42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2019</w:t>
            </w:r>
            <w:r w:rsidR="000468A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до </w:t>
            </w:r>
            <w:r w:rsidR="00C01CD1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="000468A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2020. године</w:t>
            </w:r>
          </w:p>
        </w:tc>
      </w:tr>
      <w:tr w:rsidR="00F33D3D" w:rsidRPr="000468AE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C592066" w:rsidR="00EB1C5B" w:rsidRPr="000468A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 xml:space="preserve">Процијењена вриједност пројекта: </w:t>
            </w:r>
          </w:p>
          <w:p w14:paraId="06BAA25F" w14:textId="0B8CAA41" w:rsidR="00EB1C5B" w:rsidRPr="000468A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Укупно:    </w:t>
            </w:r>
            <w:r w:rsidR="007F0A42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1</w:t>
            </w:r>
            <w:r w:rsid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00.000,00</w:t>
            </w:r>
          </w:p>
          <w:p w14:paraId="40F3D681" w14:textId="77777777" w:rsidR="00EB1C5B" w:rsidRPr="000468A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 годинама:</w:t>
            </w:r>
          </w:p>
          <w:p w14:paraId="68378C6A" w14:textId="436E7B41" w:rsidR="00EB1C5B" w:rsidRPr="000468AE" w:rsidRDefault="00EB1C5B" w:rsidP="006227C9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2019:</w:t>
            </w:r>
            <w:r w:rsidR="00F5113A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  </w:t>
            </w:r>
            <w:r w:rsidR="007F0A42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50.000,00</w:t>
            </w:r>
          </w:p>
          <w:p w14:paraId="7E1CE9F5" w14:textId="0901DEBF" w:rsidR="00F33D3D" w:rsidRPr="000468AE" w:rsidRDefault="00EB1C5B" w:rsidP="007F0A4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2020:</w:t>
            </w:r>
            <w:r w:rsidR="006227C9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   </w:t>
            </w:r>
            <w:r w:rsidR="007F0A42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6227C9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7F0A42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50.000,00</w:t>
            </w:r>
            <w:r w:rsidR="006227C9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0468AE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Извори финансирања (износ у процентима):</w:t>
            </w:r>
          </w:p>
          <w:p w14:paraId="2BB4EBF3" w14:textId="3E7D4BB1" w:rsidR="00EB1C5B" w:rsidRPr="000468A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Буџет Града (редовна буџетска средства, кредитна средства, неновчана средства):</w:t>
            </w:r>
            <w:r w:rsidR="00544F81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1B19AC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385A3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100</w:t>
            </w:r>
            <w:r w:rsidR="0017455E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%</w:t>
            </w:r>
          </w:p>
          <w:p w14:paraId="56CC9D6C" w14:textId="57870C6E" w:rsidR="00EB1C5B" w:rsidRPr="001B19AC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Остали извори финансирања:</w:t>
            </w:r>
            <w:r w:rsidR="003E59BB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385A3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%</w:t>
            </w:r>
          </w:p>
          <w:p w14:paraId="4EAE9641" w14:textId="733F9906" w:rsidR="00B92F69" w:rsidRPr="000468AE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В) Приватни капитал (сарадња са приватним    партнером):</w:t>
            </w:r>
            <w:r w:rsidR="0017455E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_______%</w:t>
            </w:r>
          </w:p>
        </w:tc>
      </w:tr>
      <w:tr w:rsidR="00B92F69" w:rsidRPr="000468AE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0468AE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Статус припремљености пројекта:</w:t>
            </w:r>
          </w:p>
          <w:p w14:paraId="79BDB6DE" w14:textId="77777777" w:rsidR="002E081E" w:rsidRPr="000468A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А) спреман за имплементацију</w:t>
            </w:r>
          </w:p>
          <w:p w14:paraId="1CA097E8" w14:textId="26CD1E50" w:rsidR="002E081E" w:rsidRPr="000468A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Б) студија изводљивости</w:t>
            </w:r>
          </w:p>
          <w:p w14:paraId="493D8125" w14:textId="06D8F467" w:rsidR="002E081E" w:rsidRPr="000468AE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В) </w:t>
            </w:r>
            <w:r w:rsidR="00EB1C5B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п</w:t>
            </w: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рипремљена </w:t>
            </w:r>
            <w:r w:rsidR="00EB1C5B"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техничка документација и анализа трошкова</w:t>
            </w:r>
          </w:p>
          <w:p w14:paraId="1E044C8C" w14:textId="77777777" w:rsidR="00EB1C5B" w:rsidRPr="000468A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Г) пројектна идеја</w:t>
            </w:r>
          </w:p>
          <w:p w14:paraId="660CCC97" w14:textId="0B5E479B" w:rsidR="00EB1C5B" w:rsidRPr="000468A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C77D43" w14:textId="77777777" w:rsidR="00EB1C5B" w:rsidRPr="000468A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Главни ризици:</w:t>
            </w:r>
          </w:p>
          <w:p w14:paraId="1411ACF4" w14:textId="441D3FB1" w:rsidR="006227C9" w:rsidRPr="000468AE" w:rsidRDefault="006227C9" w:rsidP="000468AE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Недостатак ф</w:t>
            </w:r>
            <w:bookmarkStart w:id="0" w:name="_GoBack"/>
            <w:bookmarkEnd w:id="0"/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инансијских средстава.</w:t>
            </w:r>
          </w:p>
        </w:tc>
      </w:tr>
      <w:tr w:rsidR="00EB1C5B" w:rsidRPr="000468AE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AFE3015" w14:textId="77777777" w:rsidR="00EB1C5B" w:rsidRPr="000468A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Потенцијални партнери на пројекту:</w:t>
            </w:r>
          </w:p>
          <w:p w14:paraId="47540EE1" w14:textId="03337E7A" w:rsidR="008657B3" w:rsidRPr="000468AE" w:rsidRDefault="008657B3" w:rsidP="007F0A42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3BD3334" w14:textId="77777777" w:rsidR="00EB1C5B" w:rsidRPr="000468AE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</w:pPr>
            <w:r w:rsidRPr="000468AE">
              <w:rPr>
                <w:rFonts w:asciiTheme="minorHAnsi" w:hAnsiTheme="minorHAnsi" w:cstheme="minorHAnsi"/>
                <w:b/>
                <w:sz w:val="20"/>
                <w:szCs w:val="20"/>
                <w:lang w:val="bs-Latn-BA"/>
              </w:rPr>
              <w:t>Носилац имплементације пројекта/мониторинг и евалуација:</w:t>
            </w:r>
          </w:p>
          <w:p w14:paraId="7ECB9FDB" w14:textId="103DA5EC" w:rsidR="00544F81" w:rsidRPr="000468AE" w:rsidRDefault="00544F81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468AE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>Одјељење за комуналне послове</w:t>
            </w:r>
            <w:r w:rsidR="000468AE" w:rsidRPr="000468A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/Одјељење за комуналне послове</w:t>
            </w:r>
          </w:p>
        </w:tc>
      </w:tr>
    </w:tbl>
    <w:p w14:paraId="6C642228" w14:textId="77777777" w:rsidR="00E06CBA" w:rsidRPr="000468AE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046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7B0CE9"/>
    <w:multiLevelType w:val="hybridMultilevel"/>
    <w:tmpl w:val="0BF630DE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735BC8"/>
    <w:multiLevelType w:val="hybridMultilevel"/>
    <w:tmpl w:val="6768981C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017F0"/>
    <w:multiLevelType w:val="hybridMultilevel"/>
    <w:tmpl w:val="EB6ABFEA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2B79C3"/>
    <w:multiLevelType w:val="hybridMultilevel"/>
    <w:tmpl w:val="B066EE08"/>
    <w:lvl w:ilvl="0" w:tplc="EC669856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68AE"/>
    <w:rsid w:val="00085FD0"/>
    <w:rsid w:val="0011550C"/>
    <w:rsid w:val="0017455E"/>
    <w:rsid w:val="001B19AC"/>
    <w:rsid w:val="00210281"/>
    <w:rsid w:val="002817D8"/>
    <w:rsid w:val="002D3280"/>
    <w:rsid w:val="002E081E"/>
    <w:rsid w:val="00382425"/>
    <w:rsid w:val="00385A3A"/>
    <w:rsid w:val="003E59BB"/>
    <w:rsid w:val="003F4C11"/>
    <w:rsid w:val="004D486C"/>
    <w:rsid w:val="00544F81"/>
    <w:rsid w:val="00585B78"/>
    <w:rsid w:val="005D7903"/>
    <w:rsid w:val="006227C9"/>
    <w:rsid w:val="006B359A"/>
    <w:rsid w:val="007473B4"/>
    <w:rsid w:val="007A7F28"/>
    <w:rsid w:val="007F0A42"/>
    <w:rsid w:val="007F5DF0"/>
    <w:rsid w:val="00803264"/>
    <w:rsid w:val="008657B3"/>
    <w:rsid w:val="008C616E"/>
    <w:rsid w:val="00AE4336"/>
    <w:rsid w:val="00B53675"/>
    <w:rsid w:val="00B92F69"/>
    <w:rsid w:val="00BD0805"/>
    <w:rsid w:val="00BE12B4"/>
    <w:rsid w:val="00C01CD1"/>
    <w:rsid w:val="00C25A3D"/>
    <w:rsid w:val="00C36AE0"/>
    <w:rsid w:val="00DC5AF4"/>
    <w:rsid w:val="00DD7F5E"/>
    <w:rsid w:val="00E06CBA"/>
    <w:rsid w:val="00E22402"/>
    <w:rsid w:val="00E93BFE"/>
    <w:rsid w:val="00EB1C5B"/>
    <w:rsid w:val="00F20638"/>
    <w:rsid w:val="00F33D3D"/>
    <w:rsid w:val="00F42FAD"/>
    <w:rsid w:val="00F5113A"/>
    <w:rsid w:val="00FB4206"/>
    <w:rsid w:val="00FC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68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8AE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C5AF4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paragraph" w:styleId="NoSpacing">
    <w:name w:val="No Spacing"/>
    <w:link w:val="NoSpacingChar"/>
    <w:uiPriority w:val="1"/>
    <w:qFormat/>
    <w:rsid w:val="00B53675"/>
    <w:pPr>
      <w:spacing w:after="0" w:line="240" w:lineRule="auto"/>
    </w:pPr>
    <w:rPr>
      <w:rFonts w:ascii="Calibri" w:eastAsia="Calibri" w:hAnsi="Calibri" w:cs="Times New Roman"/>
      <w:lang w:val="sr-Latn-CS"/>
    </w:rPr>
  </w:style>
  <w:style w:type="character" w:customStyle="1" w:styleId="NoSpacingChar">
    <w:name w:val="No Spacing Char"/>
    <w:link w:val="NoSpacing"/>
    <w:uiPriority w:val="1"/>
    <w:rsid w:val="00B53675"/>
    <w:rPr>
      <w:rFonts w:ascii="Calibri" w:eastAsia="Calibri" w:hAnsi="Calibri" w:cs="Times New Roman"/>
      <w:lang w:val="sr-Latn-CS"/>
    </w:rPr>
  </w:style>
  <w:style w:type="paragraph" w:styleId="ListParagraph">
    <w:name w:val="List Paragraph"/>
    <w:basedOn w:val="Normal"/>
    <w:uiPriority w:val="34"/>
    <w:qFormat/>
    <w:rsid w:val="00544F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68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8AE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13</cp:revision>
  <cp:lastPrinted>2018-09-23T13:53:00Z</cp:lastPrinted>
  <dcterms:created xsi:type="dcterms:W3CDTF">2018-08-27T12:56:00Z</dcterms:created>
  <dcterms:modified xsi:type="dcterms:W3CDTF">2018-10-04T14:57:00Z</dcterms:modified>
</cp:coreProperties>
</file>